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BB" w:rsidRDefault="008378BB" w:rsidP="00CB4271">
      <w:pPr>
        <w:jc w:val="center"/>
        <w:rPr>
          <w:b/>
          <w:sz w:val="32"/>
          <w:szCs w:val="32"/>
        </w:rPr>
      </w:pPr>
    </w:p>
    <w:p w:rsidR="007063B9" w:rsidRDefault="00011DCF" w:rsidP="00CB4271">
      <w:pPr>
        <w:jc w:val="center"/>
        <w:rPr>
          <w:b/>
          <w:sz w:val="32"/>
          <w:szCs w:val="32"/>
        </w:rPr>
      </w:pPr>
      <w:r w:rsidRPr="00CB4271">
        <w:rPr>
          <w:b/>
          <w:sz w:val="32"/>
          <w:szCs w:val="32"/>
        </w:rPr>
        <w:t>Individual-Vereinbarung</w:t>
      </w:r>
      <w:r w:rsidR="00CB4271" w:rsidRPr="00CB4271">
        <w:rPr>
          <w:b/>
          <w:sz w:val="32"/>
          <w:szCs w:val="32"/>
        </w:rPr>
        <w:t>/Alleinauftrag</w:t>
      </w:r>
    </w:p>
    <w:p w:rsidR="00011DCF" w:rsidRDefault="00CB4271">
      <w:r>
        <w:t>Zwischen</w:t>
      </w:r>
    </w:p>
    <w:p w:rsidR="000D3913" w:rsidRPr="000D3913" w:rsidRDefault="00011DCF">
      <w:pPr>
        <w:rPr>
          <w:color w:val="006666"/>
        </w:rPr>
      </w:pPr>
      <w:r>
        <w:t>Name</w:t>
      </w:r>
      <w:r w:rsidR="000D3913">
        <w:t>:</w:t>
      </w:r>
      <w:r>
        <w:tab/>
      </w:r>
      <w:r w:rsidR="00C0772E">
        <w:rPr>
          <w:color w:val="006666"/>
        </w:rPr>
        <w:t xml:space="preserve">Eheleute  Mario &amp; Mariann </w:t>
      </w:r>
      <w:proofErr w:type="spellStart"/>
      <w:r w:rsidR="00C0772E">
        <w:rPr>
          <w:color w:val="006666"/>
        </w:rPr>
        <w:t>Kocera</w:t>
      </w:r>
      <w:proofErr w:type="spellEnd"/>
      <w:r w:rsidR="00C0772E">
        <w:rPr>
          <w:color w:val="006666"/>
        </w:rPr>
        <w:t xml:space="preserve"> </w:t>
      </w:r>
      <w:r w:rsidR="000D3913">
        <w:tab/>
      </w:r>
      <w:r>
        <w:tab/>
        <w:t>Adresse</w:t>
      </w:r>
      <w:r w:rsidR="000D3913">
        <w:t xml:space="preserve">:  </w:t>
      </w:r>
      <w:r w:rsidR="00C0772E">
        <w:rPr>
          <w:color w:val="006666"/>
        </w:rPr>
        <w:t>An der Liede 1a</w:t>
      </w:r>
    </w:p>
    <w:p w:rsidR="00011DCF" w:rsidRPr="000D3913" w:rsidRDefault="000D3913" w:rsidP="000D3913">
      <w:pPr>
        <w:ind w:left="4248" w:firstLine="708"/>
        <w:rPr>
          <w:color w:val="006666"/>
        </w:rPr>
      </w:pPr>
      <w:r w:rsidRPr="000D3913">
        <w:rPr>
          <w:color w:val="006666"/>
        </w:rPr>
        <w:t xml:space="preserve">                 </w:t>
      </w:r>
      <w:r w:rsidR="00C0772E">
        <w:rPr>
          <w:color w:val="006666"/>
        </w:rPr>
        <w:t>36100 Petersberg</w:t>
      </w:r>
      <w:r w:rsidRPr="000D3913">
        <w:rPr>
          <w:color w:val="006666"/>
        </w:rPr>
        <w:t xml:space="preserve"> </w:t>
      </w:r>
    </w:p>
    <w:p w:rsidR="000D3913" w:rsidRDefault="00011DCF">
      <w:r>
        <w:t>Tel.</w:t>
      </w:r>
      <w:r w:rsidR="000D3913">
        <w:t>:</w:t>
      </w:r>
      <w:r w:rsidR="00FE7589">
        <w:tab/>
      </w:r>
      <w:r w:rsidR="00C0772E">
        <w:rPr>
          <w:color w:val="006666"/>
        </w:rPr>
        <w:t>0661 -  949822</w:t>
      </w:r>
      <w:r w:rsidR="00C0772E" w:rsidRPr="00C0772E">
        <w:rPr>
          <w:color w:val="006666"/>
        </w:rPr>
        <w:t>, 0170 858 5028</w:t>
      </w:r>
      <w:r w:rsidR="000D3913">
        <w:tab/>
      </w:r>
      <w:r w:rsidR="000D3913">
        <w:tab/>
      </w:r>
      <w:r w:rsidR="00FE7589">
        <w:tab/>
        <w:t>Mail</w:t>
      </w:r>
      <w:r w:rsidR="000D3913">
        <w:t>:</w:t>
      </w:r>
      <w:r w:rsidR="00CC2FE3">
        <w:t xml:space="preserve">       </w:t>
      </w:r>
    </w:p>
    <w:p w:rsidR="00011DCF" w:rsidRPr="00FE7589" w:rsidRDefault="00FE7589">
      <w:pPr>
        <w:rPr>
          <w:sz w:val="18"/>
          <w:szCs w:val="18"/>
        </w:rPr>
      </w:pPr>
      <w:r w:rsidRPr="00FE7589">
        <w:rPr>
          <w:sz w:val="18"/>
          <w:szCs w:val="18"/>
        </w:rPr>
        <w:t xml:space="preserve"> </w:t>
      </w:r>
      <w:r w:rsidR="00CB4271" w:rsidRPr="00FE7589">
        <w:rPr>
          <w:sz w:val="18"/>
          <w:szCs w:val="18"/>
        </w:rPr>
        <w:t>(</w:t>
      </w:r>
      <w:r w:rsidR="00011DCF" w:rsidRPr="00FE7589">
        <w:rPr>
          <w:sz w:val="18"/>
          <w:szCs w:val="18"/>
        </w:rPr>
        <w:t>Nachfolgend Auftraggeber genannt</w:t>
      </w:r>
      <w:r w:rsidR="00CB4271" w:rsidRPr="00FE7589">
        <w:rPr>
          <w:sz w:val="18"/>
          <w:szCs w:val="18"/>
        </w:rPr>
        <w:t>)</w:t>
      </w:r>
    </w:p>
    <w:p w:rsidR="006D1D10" w:rsidRDefault="00FE7589">
      <w:r>
        <w:t>un</w:t>
      </w:r>
      <w:r w:rsidR="00CB4271">
        <w:t xml:space="preserve">d </w:t>
      </w:r>
      <w:r w:rsidR="00CB4271" w:rsidRPr="008378BB">
        <w:rPr>
          <w:i/>
          <w:color w:val="006666"/>
        </w:rPr>
        <w:t>Patricia Rehm Immobilien</w:t>
      </w:r>
      <w:r w:rsidR="00CB4271">
        <w:t>, Sandenhof 4, 36115 Hilders</w:t>
      </w:r>
      <w:r w:rsidR="003965AC">
        <w:t xml:space="preserve"> </w:t>
      </w:r>
    </w:p>
    <w:p w:rsidR="006D1D10" w:rsidRDefault="006D1D10" w:rsidP="00F20840">
      <w:pPr>
        <w:jc w:val="both"/>
      </w:pPr>
    </w:p>
    <w:p w:rsidR="003965AC" w:rsidRDefault="003965AC" w:rsidP="00F20840">
      <w:pPr>
        <w:jc w:val="both"/>
      </w:pPr>
      <w:r>
        <w:t xml:space="preserve">1. </w:t>
      </w:r>
      <w:r w:rsidR="00C44A7B">
        <w:t xml:space="preserve"> </w:t>
      </w:r>
      <w:r>
        <w:t xml:space="preserve">Der Auftraggeber trifft mit </w:t>
      </w:r>
      <w:r w:rsidRPr="008378BB">
        <w:rPr>
          <w:i/>
          <w:color w:val="006666"/>
        </w:rPr>
        <w:t>Patricia Rehm Immobilien</w:t>
      </w:r>
      <w:r>
        <w:t>, Sandenhof 4, 36115 Hilders folgende Vereinbarung</w:t>
      </w:r>
      <w:r w:rsidRPr="00940981">
        <w:rPr>
          <w:color w:val="00B050"/>
        </w:rPr>
        <w:t xml:space="preserve">: </w:t>
      </w:r>
      <w:r w:rsidRPr="008378BB">
        <w:rPr>
          <w:i/>
          <w:color w:val="006666"/>
        </w:rPr>
        <w:t>Patricia Rehm Immobilien</w:t>
      </w:r>
      <w:r>
        <w:t xml:space="preserve"> wird beauftragt nachfolgende Immobilie      </w:t>
      </w:r>
    </w:p>
    <w:p w:rsidR="003965AC" w:rsidRPr="000D3913" w:rsidRDefault="003965AC" w:rsidP="00F20840">
      <w:pPr>
        <w:jc w:val="both"/>
        <w:rPr>
          <w:color w:val="006666"/>
        </w:rPr>
      </w:pPr>
      <w:r>
        <w:tab/>
        <w:t xml:space="preserve">Objektart:    </w:t>
      </w:r>
      <w:r>
        <w:tab/>
      </w:r>
      <w:r>
        <w:tab/>
      </w:r>
      <w:r w:rsidR="00C0772E">
        <w:rPr>
          <w:color w:val="006666"/>
        </w:rPr>
        <w:t>Doppelhaushälfte</w:t>
      </w:r>
    </w:p>
    <w:p w:rsidR="003965AC" w:rsidRDefault="003965AC" w:rsidP="00F20840">
      <w:pPr>
        <w:jc w:val="both"/>
      </w:pPr>
      <w:r>
        <w:tab/>
        <w:t xml:space="preserve">Anschrift:     </w:t>
      </w:r>
      <w:r>
        <w:tab/>
      </w:r>
      <w:r>
        <w:tab/>
      </w:r>
      <w:r w:rsidR="00C0772E">
        <w:rPr>
          <w:color w:val="006666"/>
        </w:rPr>
        <w:t>An der Liede 1a</w:t>
      </w:r>
    </w:p>
    <w:p w:rsidR="003965AC" w:rsidRDefault="003965AC" w:rsidP="00F20840">
      <w:pPr>
        <w:jc w:val="both"/>
      </w:pPr>
      <w:r>
        <w:tab/>
        <w:t>Kaufpreisangebot:</w:t>
      </w:r>
      <w:r>
        <w:tab/>
      </w:r>
      <w:r w:rsidR="00C0772E">
        <w:t>________________</w:t>
      </w:r>
      <w:r w:rsidR="00C0772E">
        <w:tab/>
      </w:r>
      <w:r>
        <w:t>Euro</w:t>
      </w:r>
    </w:p>
    <w:p w:rsidR="003965AC" w:rsidRDefault="00F20840" w:rsidP="00F20840">
      <w:pPr>
        <w:jc w:val="both"/>
      </w:pPr>
      <w:r>
        <w:t>i</w:t>
      </w:r>
      <w:r w:rsidR="00C44A7B">
        <w:t xml:space="preserve">m Alleinauftrag zu </w:t>
      </w:r>
      <w:r w:rsidR="008C0C0E">
        <w:t xml:space="preserve">vermakeln und erklärt verbindlich, dass er zur Erteilung des Alleinauftrages berechtigt ist. </w:t>
      </w:r>
    </w:p>
    <w:p w:rsidR="00C44A7B" w:rsidRDefault="00C44A7B" w:rsidP="00F20840">
      <w:pPr>
        <w:jc w:val="both"/>
      </w:pPr>
      <w:r>
        <w:t>2</w:t>
      </w:r>
      <w:r w:rsidRPr="00940981">
        <w:rPr>
          <w:color w:val="00B050"/>
        </w:rPr>
        <w:t xml:space="preserve">.  </w:t>
      </w:r>
      <w:r w:rsidRPr="008378BB">
        <w:rPr>
          <w:i/>
          <w:color w:val="006666"/>
        </w:rPr>
        <w:t>Patricia Rehm Immobilien</w:t>
      </w:r>
      <w:r>
        <w:t xml:space="preserve"> wird die o.g. Immobilie in folgenden </w:t>
      </w:r>
      <w:r w:rsidR="00C75DD8">
        <w:t>Medien</w:t>
      </w:r>
      <w:r>
        <w:t xml:space="preserve"> bewerben:</w:t>
      </w:r>
    </w:p>
    <w:p w:rsidR="00C44A7B" w:rsidRDefault="008C0C0E" w:rsidP="00F20840">
      <w:pPr>
        <w:jc w:val="both"/>
      </w:pPr>
      <w:r>
        <w:tab/>
        <w:t>i</w:t>
      </w:r>
      <w:r w:rsidR="00C44A7B">
        <w:t>m Internet und auf der eigenen Homepage</w:t>
      </w:r>
      <w:r w:rsidR="00C75DD8">
        <w:t xml:space="preserve"> (überregional)</w:t>
      </w:r>
    </w:p>
    <w:p w:rsidR="00C44A7B" w:rsidRDefault="00C44A7B" w:rsidP="00F20840">
      <w:pPr>
        <w:jc w:val="both"/>
      </w:pPr>
      <w:r>
        <w:tab/>
      </w:r>
      <w:r w:rsidR="008C0C0E">
        <w:t>i</w:t>
      </w:r>
      <w:r>
        <w:t>n der regionalen Presse</w:t>
      </w:r>
    </w:p>
    <w:p w:rsidR="00C44A7B" w:rsidRPr="00C75DD8" w:rsidRDefault="00C44A7B" w:rsidP="00F20840">
      <w:pPr>
        <w:jc w:val="both"/>
        <w:rPr>
          <w:color w:val="4F6228" w:themeColor="accent3" w:themeShade="80"/>
        </w:rPr>
      </w:pPr>
      <w:r>
        <w:tab/>
      </w:r>
      <w:r w:rsidR="008C0C0E">
        <w:t>a</w:t>
      </w:r>
      <w:r>
        <w:t xml:space="preserve">n vorgemerkte Kaufinteressenten </w:t>
      </w:r>
      <w:r w:rsidRPr="00C75DD8">
        <w:t>aus</w:t>
      </w:r>
      <w:r w:rsidRPr="00C75DD8">
        <w:rPr>
          <w:color w:val="4F6228" w:themeColor="accent3" w:themeShade="80"/>
        </w:rPr>
        <w:t xml:space="preserve"> </w:t>
      </w:r>
      <w:r>
        <w:t>der Stammkundendatenbank</w:t>
      </w:r>
    </w:p>
    <w:p w:rsidR="00C75DD8" w:rsidRDefault="00C75DD8" w:rsidP="00F20840">
      <w:pPr>
        <w:jc w:val="both"/>
      </w:pPr>
      <w:r>
        <w:t xml:space="preserve">Der Auftraggeber erklärt sich damit einverstanden, dass  zu diesem Zwecke, die von ihm zur Verfügung gestellten Informationen und Fotos der Immobilie veröffentlicht werden. </w:t>
      </w:r>
      <w:r w:rsidR="00EC6806">
        <w:t xml:space="preserve"> Der Auftraggeber </w:t>
      </w:r>
      <w:r w:rsidR="00F339A0">
        <w:t xml:space="preserve">erklärt sich bereit alle erforderlichen Auskünfte zu erteilen und Unterlagen auszuhändigen, die zur </w:t>
      </w:r>
      <w:r w:rsidR="008C0C0E">
        <w:t xml:space="preserve">erfolgreichen </w:t>
      </w:r>
      <w:r w:rsidR="00F339A0">
        <w:t xml:space="preserve">Durchführung des Alleinauftrages notwendig sind. Er </w:t>
      </w:r>
      <w:r w:rsidR="00EC6806">
        <w:t xml:space="preserve">wird die Richtigkeit der Angaben vor der Veröffentlichung </w:t>
      </w:r>
      <w:r w:rsidR="00F20840">
        <w:t xml:space="preserve">in den Medien  schriftlich </w:t>
      </w:r>
      <w:r w:rsidR="00EC6806">
        <w:t>bestätigen.</w:t>
      </w:r>
      <w:r w:rsidR="00F20840">
        <w:t xml:space="preserve"> Eine Haftung von </w:t>
      </w:r>
      <w:r w:rsidR="00F20840" w:rsidRPr="008378BB">
        <w:rPr>
          <w:i/>
          <w:color w:val="006666"/>
        </w:rPr>
        <w:t>Patricia Rehm Immobilien</w:t>
      </w:r>
      <w:r w:rsidR="00F20840">
        <w:t xml:space="preserve"> über die Richtigkeit und Vollständigkeit der zur Verfügung gestellten Angaben kann nicht übernommen werden. </w:t>
      </w:r>
    </w:p>
    <w:p w:rsidR="00940981" w:rsidRDefault="00C75DD8" w:rsidP="00F20840">
      <w:pPr>
        <w:jc w:val="both"/>
      </w:pPr>
      <w:r>
        <w:t>3. Auf ausdrücklichen Wunsch des Auftraggebers, werden Besichtigungstermine mit Kaufinteressenten nur nach vorheriger Abstimmung, Beratung und K</w:t>
      </w:r>
      <w:r w:rsidR="00EC6806">
        <w:t xml:space="preserve">lärung des Finanzierungsbedarfs, </w:t>
      </w:r>
    </w:p>
    <w:p w:rsidR="00940981" w:rsidRDefault="00940981" w:rsidP="00F20840">
      <w:pPr>
        <w:jc w:val="both"/>
      </w:pPr>
    </w:p>
    <w:p w:rsidR="00940981" w:rsidRDefault="00940981" w:rsidP="00F20840">
      <w:pPr>
        <w:jc w:val="both"/>
      </w:pPr>
    </w:p>
    <w:p w:rsidR="008378BB" w:rsidRDefault="008378BB" w:rsidP="00F20840">
      <w:pPr>
        <w:jc w:val="both"/>
      </w:pPr>
    </w:p>
    <w:p w:rsidR="00C75DD8" w:rsidRDefault="00EC6806" w:rsidP="00F20840">
      <w:pPr>
        <w:jc w:val="both"/>
      </w:pPr>
      <w:r>
        <w:t xml:space="preserve">ausschließlich </w:t>
      </w:r>
      <w:r w:rsidR="00C75DD8">
        <w:t xml:space="preserve">von </w:t>
      </w:r>
      <w:r w:rsidR="00C75DD8" w:rsidRPr="008378BB">
        <w:rPr>
          <w:i/>
          <w:color w:val="006666"/>
        </w:rPr>
        <w:t>Patricia Rehm Immobilien</w:t>
      </w:r>
      <w:r w:rsidR="00C75DD8">
        <w:t xml:space="preserve"> durchgeführt.</w:t>
      </w:r>
      <w:r>
        <w:t xml:space="preserve"> Der Auftraggeber verpflichtet sich etwaige weitere Interessenten an  </w:t>
      </w:r>
      <w:r w:rsidRPr="008378BB">
        <w:rPr>
          <w:i/>
          <w:color w:val="006666"/>
        </w:rPr>
        <w:t>Patricia Rehm Immobilien</w:t>
      </w:r>
      <w:r>
        <w:t xml:space="preserve"> zu verweisen.</w:t>
      </w:r>
    </w:p>
    <w:p w:rsidR="00C44A7B" w:rsidRDefault="00EC6806" w:rsidP="00F20840">
      <w:pPr>
        <w:jc w:val="both"/>
      </w:pPr>
      <w:r>
        <w:t xml:space="preserve">4. </w:t>
      </w:r>
      <w:r w:rsidR="00774695">
        <w:t>Die zu V</w:t>
      </w:r>
      <w:r>
        <w:t xml:space="preserve">ermarktungszwecken anfallenden Werbungskosten werden von </w:t>
      </w:r>
      <w:r w:rsidRPr="008378BB">
        <w:rPr>
          <w:i/>
          <w:color w:val="006666"/>
        </w:rPr>
        <w:t>Patricia  Rehm Immobilien</w:t>
      </w:r>
      <w:r>
        <w:t xml:space="preserve"> getragen</w:t>
      </w:r>
      <w:r w:rsidR="00E86A19">
        <w:t xml:space="preserve"> und werden dem Käufer durch Courtagestellung berechnet. Sollte der Auftraggeber einen Verkauf  zu den festgelegten Bedingungen verweigern, wird </w:t>
      </w:r>
      <w:r w:rsidR="00774695">
        <w:t xml:space="preserve">ihm </w:t>
      </w:r>
      <w:r w:rsidR="00E86A19">
        <w:t xml:space="preserve">eine </w:t>
      </w:r>
      <w:r w:rsidR="00774695">
        <w:t xml:space="preserve">Entschädigung in Form einer </w:t>
      </w:r>
      <w:r w:rsidR="00E86A19">
        <w:t>Aufwandspauschale in Höhe von</w:t>
      </w:r>
      <w:r w:rsidR="00E86A19" w:rsidRPr="000D3913">
        <w:t xml:space="preserve"> mindestens</w:t>
      </w:r>
      <w:r w:rsidR="00774695" w:rsidRPr="000D3913">
        <w:rPr>
          <w:color w:val="006666"/>
        </w:rPr>
        <w:t xml:space="preserve"> </w:t>
      </w:r>
      <w:r w:rsidR="00C0772E">
        <w:rPr>
          <w:color w:val="006666"/>
        </w:rPr>
        <w:t>4.5</w:t>
      </w:r>
      <w:r w:rsidR="000D3913" w:rsidRPr="000D3913">
        <w:rPr>
          <w:color w:val="006666"/>
        </w:rPr>
        <w:t>00</w:t>
      </w:r>
      <w:r w:rsidR="000D3913">
        <w:t xml:space="preserve"> </w:t>
      </w:r>
      <w:r w:rsidR="00E86A19">
        <w:t>Euro berechnet.</w:t>
      </w:r>
      <w:r w:rsidR="00774695">
        <w:t xml:space="preserve"> Die Courtage ist verdient und fällig mit Abschluss des Kaufvertrages. Der Auftraggeber stellt </w:t>
      </w:r>
      <w:r w:rsidR="00774695" w:rsidRPr="008378BB">
        <w:rPr>
          <w:i/>
          <w:color w:val="006666"/>
        </w:rPr>
        <w:t>Patricia Rehm Immobilien</w:t>
      </w:r>
      <w:r w:rsidR="00774695">
        <w:t xml:space="preserve"> eine Abschrift des Kaufvertrages zur Verfügung. </w:t>
      </w:r>
    </w:p>
    <w:p w:rsidR="00E86A19" w:rsidRDefault="00E86A19" w:rsidP="00F20840">
      <w:pPr>
        <w:pBdr>
          <w:bottom w:val="single" w:sz="12" w:space="1" w:color="auto"/>
        </w:pBdr>
        <w:jc w:val="both"/>
      </w:pPr>
      <w:r>
        <w:t>5. Der Auftraggeber weist darauf hin, dass ihm folgenden Mängel bekannt sind</w:t>
      </w:r>
      <w:r w:rsidR="0096166C">
        <w:t>, die dem Kaufinteressenten mitgeteilt werden</w:t>
      </w:r>
      <w:r>
        <w:t>:</w:t>
      </w:r>
    </w:p>
    <w:p w:rsidR="00774695" w:rsidRPr="000D3913" w:rsidRDefault="000D3913" w:rsidP="00F20840">
      <w:pPr>
        <w:pBdr>
          <w:bottom w:val="single" w:sz="12" w:space="1" w:color="auto"/>
        </w:pBdr>
        <w:jc w:val="both"/>
        <w:rPr>
          <w:color w:val="006666"/>
        </w:rPr>
      </w:pPr>
      <w:r w:rsidRPr="000D3913">
        <w:rPr>
          <w:color w:val="006666"/>
        </w:rPr>
        <w:t>Keine</w:t>
      </w:r>
    </w:p>
    <w:p w:rsidR="0096166C" w:rsidRDefault="00774695" w:rsidP="00F20840">
      <w:pPr>
        <w:jc w:val="both"/>
      </w:pPr>
      <w:r>
        <w:t>und I</w:t>
      </w:r>
      <w:r w:rsidR="0096166C">
        <w:t>hm darüber hinaus keine weiteren Mängel bekannt sind.</w:t>
      </w:r>
    </w:p>
    <w:p w:rsidR="00E86A19" w:rsidRDefault="00E86A19" w:rsidP="00F20840">
      <w:pPr>
        <w:jc w:val="both"/>
      </w:pPr>
      <w:r>
        <w:t xml:space="preserve">6.  Der Auftraggeber erklärt ferner, dass ihm keine Interessenten  zum Vertragsobjekt bekannt </w:t>
      </w:r>
      <w:r w:rsidR="0096166C">
        <w:t xml:space="preserve">sind /bzw. </w:t>
      </w:r>
      <w:r w:rsidR="00774695">
        <w:t xml:space="preserve">er </w:t>
      </w:r>
      <w:r w:rsidR="0096166C">
        <w:t xml:space="preserve">nicht bereits  mit Kaufinteressenten in Vertragsverhandlungen steht. </w:t>
      </w:r>
    </w:p>
    <w:p w:rsidR="0096166C" w:rsidRDefault="0096166C" w:rsidP="00F20840">
      <w:pPr>
        <w:jc w:val="both"/>
      </w:pPr>
      <w:r>
        <w:t xml:space="preserve">7. Dem </w:t>
      </w:r>
      <w:r w:rsidR="00774695">
        <w:t>Auftraggeber</w:t>
      </w:r>
      <w:r>
        <w:t xml:space="preserve"> ist bekannt, dass er </w:t>
      </w:r>
      <w:r w:rsidR="00F20840">
        <w:t>auf Grund dieses</w:t>
      </w:r>
      <w:r>
        <w:t xml:space="preserve"> Vertrages keine weiteren Makler beauftragen kann.</w:t>
      </w:r>
    </w:p>
    <w:p w:rsidR="0096166C" w:rsidRDefault="0096166C" w:rsidP="00F20840">
      <w:pPr>
        <w:jc w:val="both"/>
      </w:pPr>
      <w:r>
        <w:t>8. Dieser</w:t>
      </w:r>
      <w:r w:rsidR="00940981">
        <w:t xml:space="preserve"> Alleinauftrag wird vom </w:t>
      </w:r>
      <w:r w:rsidR="00C0772E">
        <w:rPr>
          <w:color w:val="006666"/>
        </w:rPr>
        <w:t>11</w:t>
      </w:r>
      <w:r w:rsidR="000D3913" w:rsidRPr="000D3913">
        <w:rPr>
          <w:color w:val="006666"/>
        </w:rPr>
        <w:t>.09.2015</w:t>
      </w:r>
      <w:r w:rsidR="000D3913">
        <w:t xml:space="preserve"> </w:t>
      </w:r>
      <w:r w:rsidR="00940981">
        <w:t xml:space="preserve">bis zum </w:t>
      </w:r>
      <w:r w:rsidR="00C0772E">
        <w:rPr>
          <w:color w:val="006666"/>
        </w:rPr>
        <w:t>11</w:t>
      </w:r>
      <w:bookmarkStart w:id="0" w:name="_GoBack"/>
      <w:bookmarkEnd w:id="0"/>
      <w:r w:rsidR="000D3913" w:rsidRPr="000D3913">
        <w:rPr>
          <w:color w:val="006666"/>
        </w:rPr>
        <w:t>.02.2015</w:t>
      </w:r>
      <w:r w:rsidR="00940981">
        <w:t xml:space="preserve"> </w:t>
      </w:r>
      <w:r w:rsidR="00F20840">
        <w:t>abgeschlossen.</w:t>
      </w:r>
      <w:r>
        <w:t xml:space="preserve"> </w:t>
      </w:r>
      <w:r w:rsidR="00F20840">
        <w:t>E</w:t>
      </w:r>
      <w:r>
        <w:t>r verlängert sich um weitere 2 Monate, wenn er nicht schriftlich mit einer Frist von 4 Wochen gekündigt wird.</w:t>
      </w:r>
    </w:p>
    <w:p w:rsidR="00774695" w:rsidRDefault="00774695" w:rsidP="00F20840">
      <w:pPr>
        <w:jc w:val="both"/>
      </w:pPr>
      <w:r>
        <w:t>9.</w:t>
      </w:r>
      <w:r w:rsidR="00F339A0">
        <w:t xml:space="preserve"> Die Vertragsparteien sind mit dem Inhalt dieser Vereinbarung einverstanden. Ist eine Bestimmung dieses Alleinauftrages unwirksam, behält der Alleinauftrag trotzdem seine Wirksamkeit und wird durch eine gültige Bestimmung ersetzt.</w:t>
      </w:r>
    </w:p>
    <w:p w:rsidR="008C0C0E" w:rsidRDefault="008C0C0E" w:rsidP="00F20840">
      <w:pPr>
        <w:jc w:val="both"/>
      </w:pPr>
      <w:r>
        <w:t>10.Sonstiges ……………………………………………………………………………………………………………………………………………………………</w:t>
      </w:r>
    </w:p>
    <w:p w:rsidR="008C0C0E" w:rsidRDefault="008C0C0E" w:rsidP="00F2084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C0C0E" w:rsidRDefault="008C0C0E" w:rsidP="008C0C0E">
      <w:pPr>
        <w:jc w:val="both"/>
      </w:pPr>
      <w:r>
        <w:t>_______________________</w:t>
      </w:r>
      <w:r>
        <w:tab/>
      </w:r>
      <w:r>
        <w:tab/>
      </w:r>
      <w:r>
        <w:tab/>
        <w:t>_______________________________________</w:t>
      </w:r>
    </w:p>
    <w:p w:rsidR="008C0C0E" w:rsidRDefault="008C0C0E" w:rsidP="008C0C0E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Verkäufer/Bevollmächtigter</w:t>
      </w:r>
    </w:p>
    <w:p w:rsidR="00940981" w:rsidRPr="00940981" w:rsidRDefault="00940981" w:rsidP="008C0C0E">
      <w:pPr>
        <w:jc w:val="both"/>
        <w:rPr>
          <w:color w:val="4F6228" w:themeColor="accent3" w:themeShade="80"/>
        </w:rPr>
      </w:pPr>
    </w:p>
    <w:p w:rsidR="008C0C0E" w:rsidRDefault="008C0C0E" w:rsidP="008C0C0E">
      <w:pPr>
        <w:jc w:val="both"/>
      </w:pPr>
      <w:r>
        <w:t>______</w:t>
      </w:r>
      <w:r w:rsidRPr="00940981">
        <w:rPr>
          <w:u w:val="single"/>
        </w:rPr>
        <w:t>_</w:t>
      </w:r>
      <w:r>
        <w:t>__________________</w:t>
      </w:r>
      <w:r>
        <w:tab/>
      </w:r>
      <w:r>
        <w:tab/>
      </w:r>
      <w:r>
        <w:tab/>
        <w:t>_______________________________________</w:t>
      </w:r>
    </w:p>
    <w:p w:rsidR="00CB4271" w:rsidRPr="008378BB" w:rsidRDefault="008C0C0E" w:rsidP="00F20840">
      <w:pPr>
        <w:jc w:val="both"/>
        <w:rPr>
          <w:i/>
          <w:color w:val="006666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C83089" w:rsidRPr="008378BB">
        <w:rPr>
          <w:i/>
          <w:color w:val="006666"/>
        </w:rPr>
        <w:t>Patricia Rehm Immobilien</w:t>
      </w:r>
    </w:p>
    <w:p w:rsidR="00014F0F" w:rsidRDefault="00014F0F">
      <w:r>
        <w:br w:type="page"/>
      </w:r>
    </w:p>
    <w:p w:rsidR="008C0C0E" w:rsidRDefault="008C0C0E" w:rsidP="00F20840">
      <w:pPr>
        <w:jc w:val="both"/>
      </w:pPr>
    </w:p>
    <w:p w:rsidR="008C0C0E" w:rsidRDefault="008C0C0E" w:rsidP="00F20840">
      <w:pPr>
        <w:jc w:val="both"/>
      </w:pPr>
    </w:p>
    <w:sectPr w:rsidR="008C0C0E" w:rsidSect="007063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D1" w:rsidRDefault="003854D1" w:rsidP="00940981">
      <w:pPr>
        <w:spacing w:after="0" w:line="240" w:lineRule="auto"/>
      </w:pPr>
      <w:r>
        <w:separator/>
      </w:r>
    </w:p>
  </w:endnote>
  <w:endnote w:type="continuationSeparator" w:id="0">
    <w:p w:rsidR="003854D1" w:rsidRDefault="003854D1" w:rsidP="0094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D1" w:rsidRDefault="003854D1" w:rsidP="00940981">
      <w:pPr>
        <w:spacing w:after="0" w:line="240" w:lineRule="auto"/>
      </w:pPr>
      <w:r>
        <w:separator/>
      </w:r>
    </w:p>
  </w:footnote>
  <w:footnote w:type="continuationSeparator" w:id="0">
    <w:p w:rsidR="003854D1" w:rsidRDefault="003854D1" w:rsidP="0094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81" w:rsidRPr="008378BB" w:rsidRDefault="008378BB" w:rsidP="008378BB">
    <w:pPr>
      <w:pStyle w:val="Kopfzeile"/>
    </w:pPr>
    <w:r w:rsidRPr="008378BB">
      <w:rPr>
        <w:noProof/>
        <w:lang w:eastAsia="de-DE"/>
      </w:rPr>
      <w:drawing>
        <wp:inline distT="0" distB="0" distL="0" distR="0">
          <wp:extent cx="5760720" cy="806501"/>
          <wp:effectExtent l="0" t="0" r="0" b="0"/>
          <wp:docPr id="2" name="Grafik 2" descr="C:\Users\Patricia\Desktop\Logo + Stammda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cia\Desktop\Logo + Stammda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F"/>
    <w:rsid w:val="00011DCF"/>
    <w:rsid w:val="00014F0F"/>
    <w:rsid w:val="0002250C"/>
    <w:rsid w:val="000514BC"/>
    <w:rsid w:val="000D3913"/>
    <w:rsid w:val="00157596"/>
    <w:rsid w:val="00355695"/>
    <w:rsid w:val="003854D1"/>
    <w:rsid w:val="003965AC"/>
    <w:rsid w:val="006D1D10"/>
    <w:rsid w:val="007063B9"/>
    <w:rsid w:val="00774695"/>
    <w:rsid w:val="008378BB"/>
    <w:rsid w:val="008538AB"/>
    <w:rsid w:val="008C0C0E"/>
    <w:rsid w:val="00940981"/>
    <w:rsid w:val="0096166C"/>
    <w:rsid w:val="00A07A70"/>
    <w:rsid w:val="00C0772E"/>
    <w:rsid w:val="00C44A7B"/>
    <w:rsid w:val="00C75DD8"/>
    <w:rsid w:val="00C83089"/>
    <w:rsid w:val="00CB4271"/>
    <w:rsid w:val="00CC2FE3"/>
    <w:rsid w:val="00D574FF"/>
    <w:rsid w:val="00E86A19"/>
    <w:rsid w:val="00EC6806"/>
    <w:rsid w:val="00F20840"/>
    <w:rsid w:val="00F339A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9822A-A9F9-4B20-B15D-65E927C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4F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2"/>
    <w:qFormat/>
    <w:rsid w:val="00940981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2"/>
    <w:rsid w:val="00940981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9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981"/>
  </w:style>
  <w:style w:type="paragraph" w:styleId="Fuzeile">
    <w:name w:val="footer"/>
    <w:basedOn w:val="Standard"/>
    <w:link w:val="FuzeileZchn"/>
    <w:uiPriority w:val="99"/>
    <w:unhideWhenUsed/>
    <w:rsid w:val="0094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Sandenhof 4, 36115 Hilders,</CompanyAddress>
  <CompanyPhone>0176 8050 4963</CompanyPhone>
  <CompanyFax/>
  <CompanyEmail>patricia.rehm@Immobilien-patricia-rehm.de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FCE485-743C-471C-B38A-F484CA81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Rehm Immobilien</dc:creator>
  <cp:lastModifiedBy>Patricia Rehm</cp:lastModifiedBy>
  <cp:revision>2</cp:revision>
  <cp:lastPrinted>2015-09-10T18:26:00Z</cp:lastPrinted>
  <dcterms:created xsi:type="dcterms:W3CDTF">2015-09-10T18:44:00Z</dcterms:created>
  <dcterms:modified xsi:type="dcterms:W3CDTF">2015-09-10T18:44:00Z</dcterms:modified>
</cp:coreProperties>
</file>